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386" w:rsidRPr="003A5386" w:rsidRDefault="003A5386" w:rsidP="003A5386">
      <w:pPr>
        <w:bidi w:val="0"/>
        <w:spacing w:before="300" w:after="75" w:line="240" w:lineRule="auto"/>
        <w:rPr>
          <w:rFonts w:ascii="Times New Roman" w:eastAsia="Times New Roman" w:hAnsi="Times New Roman" w:cs="Times New Roman"/>
          <w:b/>
          <w:bCs/>
          <w:color w:val="2A2A2A"/>
          <w:sz w:val="20"/>
          <w:szCs w:val="20"/>
        </w:rPr>
      </w:pPr>
      <w:r w:rsidRPr="003A5386">
        <w:rPr>
          <w:rFonts w:ascii="Times New Roman" w:eastAsia="Times New Roman" w:hAnsi="Times New Roman" w:cs="Times New Roman"/>
          <w:b/>
          <w:bCs/>
          <w:color w:val="2A2A2A"/>
          <w:sz w:val="20"/>
          <w:szCs w:val="20"/>
        </w:rPr>
        <w:t>· Specification</w:t>
      </w: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1279"/>
        <w:gridCol w:w="1212"/>
        <w:gridCol w:w="1212"/>
        <w:gridCol w:w="1212"/>
        <w:gridCol w:w="1212"/>
        <w:gridCol w:w="1212"/>
        <w:gridCol w:w="1212"/>
        <w:gridCol w:w="1218"/>
      </w:tblGrid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 w:val="restar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Model</w:t>
            </w:r>
          </w:p>
        </w:tc>
        <w:tc>
          <w:tcPr>
            <w:tcW w:w="550" w:type="pc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Push button</w:t>
            </w:r>
          </w:p>
        </w:tc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Roller lever</w:t>
            </w:r>
          </w:p>
        </w:tc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Lever</w:t>
            </w:r>
          </w:p>
        </w:tc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Roller push button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pc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P501O</w:t>
            </w:r>
          </w:p>
        </w:tc>
        <w:tc>
          <w:tcPr>
            <w:tcW w:w="550" w:type="pc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R504A</w:t>
            </w:r>
          </w:p>
        </w:tc>
        <w:tc>
          <w:tcPr>
            <w:tcW w:w="550" w:type="pc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R504C</w:t>
            </w:r>
          </w:p>
        </w:tc>
        <w:tc>
          <w:tcPr>
            <w:tcW w:w="550" w:type="pc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L507A</w:t>
            </w:r>
          </w:p>
        </w:tc>
        <w:tc>
          <w:tcPr>
            <w:tcW w:w="550" w:type="pc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L507C</w:t>
            </w:r>
          </w:p>
        </w:tc>
        <w:tc>
          <w:tcPr>
            <w:tcW w:w="550" w:type="pc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PR508V</w:t>
            </w:r>
          </w:p>
        </w:tc>
        <w:tc>
          <w:tcPr>
            <w:tcW w:w="550" w:type="pc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PR508H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Appearance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Dotum" w:eastAsia="Dotum" w:hAnsi="Dotum" w:cs="Times New Roman"/>
                <w:noProof/>
                <w:color w:val="3D3D3D"/>
                <w:sz w:val="18"/>
                <w:szCs w:val="18"/>
              </w:rPr>
              <w:drawing>
                <wp:inline distT="0" distB="0" distL="0" distR="0" wp14:anchorId="70AC7AD5" wp14:editId="489AA06F">
                  <wp:extent cx="762000" cy="762000"/>
                  <wp:effectExtent l="0" t="0" r="0" b="0"/>
                  <wp:docPr id="3" name="صورة 3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Dotum" w:eastAsia="Dotum" w:hAnsi="Dotum" w:cs="Times New Roman"/>
                <w:noProof/>
                <w:color w:val="3D3D3D"/>
                <w:sz w:val="18"/>
                <w:szCs w:val="18"/>
              </w:rPr>
              <w:drawing>
                <wp:inline distT="0" distB="0" distL="0" distR="0" wp14:anchorId="23F11FD6" wp14:editId="45FA6900">
                  <wp:extent cx="762000" cy="762000"/>
                  <wp:effectExtent l="0" t="0" r="0" b="0"/>
                  <wp:docPr id="4" name="صورة 4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Dotum" w:eastAsia="Dotum" w:hAnsi="Dotum" w:cs="Times New Roman"/>
                <w:noProof/>
                <w:color w:val="3D3D3D"/>
                <w:sz w:val="18"/>
                <w:szCs w:val="18"/>
              </w:rPr>
              <w:drawing>
                <wp:inline distT="0" distB="0" distL="0" distR="0" wp14:anchorId="745F224A" wp14:editId="0BE9B158">
                  <wp:extent cx="762000" cy="762000"/>
                  <wp:effectExtent l="0" t="0" r="0" b="0"/>
                  <wp:docPr id="5" name="صورة 5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Dotum" w:eastAsia="Dotum" w:hAnsi="Dotum" w:cs="Times New Roman"/>
                <w:noProof/>
                <w:color w:val="3D3D3D"/>
                <w:sz w:val="18"/>
                <w:szCs w:val="18"/>
              </w:rPr>
              <w:drawing>
                <wp:inline distT="0" distB="0" distL="0" distR="0" wp14:anchorId="00B37104" wp14:editId="22A671D4">
                  <wp:extent cx="762000" cy="762000"/>
                  <wp:effectExtent l="0" t="0" r="0" b="0"/>
                  <wp:docPr id="6" name="صورة 6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Dotum" w:eastAsia="Dotum" w:hAnsi="Dotum" w:cs="Times New Roman"/>
                <w:noProof/>
                <w:color w:val="3D3D3D"/>
                <w:sz w:val="18"/>
                <w:szCs w:val="18"/>
              </w:rPr>
              <w:drawing>
                <wp:inline distT="0" distB="0" distL="0" distR="0" wp14:anchorId="7F034AF1" wp14:editId="14F66562">
                  <wp:extent cx="762000" cy="762000"/>
                  <wp:effectExtent l="0" t="0" r="0" b="0"/>
                  <wp:docPr id="7" name="صورة 7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Dotum" w:eastAsia="Dotum" w:hAnsi="Dotum" w:cs="Times New Roman"/>
                <w:noProof/>
                <w:color w:val="3D3D3D"/>
                <w:sz w:val="18"/>
                <w:szCs w:val="18"/>
              </w:rPr>
              <w:drawing>
                <wp:inline distT="0" distB="0" distL="0" distR="0" wp14:anchorId="3C5EEB00" wp14:editId="691E182E">
                  <wp:extent cx="762000" cy="762000"/>
                  <wp:effectExtent l="0" t="0" r="0" b="0"/>
                  <wp:docPr id="8" name="صورة 8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Dotum" w:eastAsia="Dotum" w:hAnsi="Dotum" w:cs="Times New Roman"/>
                <w:noProof/>
                <w:color w:val="3D3D3D"/>
                <w:sz w:val="18"/>
                <w:szCs w:val="18"/>
              </w:rPr>
              <w:drawing>
                <wp:inline distT="0" distB="0" distL="0" distR="0" wp14:anchorId="206A3026" wp14:editId="7790DF47">
                  <wp:extent cx="762000" cy="762000"/>
                  <wp:effectExtent l="0" t="0" r="0" b="0"/>
                  <wp:docPr id="9" name="صورة 9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Operation speed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>0.1 mm - 0.5 m/s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500" w:type="pct"/>
            <w:vMerge w:val="restar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650" w:type="pc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Mechanical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>120 / minute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0" w:type="pc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Electronical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>20 / minute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Insulation resistance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Min. 100 MΩ (At </w:t>
            </w:r>
            <w:proofErr w:type="spellStart"/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>d.c</w:t>
            </w:r>
            <w:proofErr w:type="spellEnd"/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500 V)</w:t>
            </w:r>
          </w:p>
        </w:tc>
      </w:tr>
      <w:tr w:rsidR="003A5386" w:rsidRPr="003A5386" w:rsidTr="003A5386">
        <w:trPr>
          <w:trHeight w:val="48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Dielectric strength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Between charging </w:t>
            </w:r>
            <w:proofErr w:type="gramStart"/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>part :</w:t>
            </w:r>
            <w:proofErr w:type="gramEnd"/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1,000 V AC 50/60 </w:t>
            </w:r>
            <w:r w:rsidRPr="003A5386">
              <w:rPr>
                <w:rFonts w:ascii="Segoe UI Symbol" w:eastAsia="Segoe UI Symbol" w:hAnsi="Segoe UI Symbol" w:cs="Segoe UI Symbol"/>
                <w:sz w:val="24"/>
                <w:szCs w:val="24"/>
              </w:rPr>
              <w:t>㎐</w:t>
            </w: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1 minute,</w:t>
            </w: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Between discharging part : 1,500 V AC 50/60 </w:t>
            </w:r>
            <w:r w:rsidRPr="003A5386">
              <w:rPr>
                <w:rFonts w:ascii="Segoe UI Symbol" w:eastAsia="Segoe UI Symbol" w:hAnsi="Segoe UI Symbol" w:cs="Segoe UI Symbol"/>
                <w:sz w:val="24"/>
                <w:szCs w:val="24"/>
              </w:rPr>
              <w:t>㎐</w:t>
            </w: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1 minute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Contact resistance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Max. 25 </w:t>
            </w:r>
            <w:proofErr w:type="spellStart"/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>mΩ</w:t>
            </w:r>
            <w:proofErr w:type="spellEnd"/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(initial), Max. 100 </w:t>
            </w:r>
            <w:proofErr w:type="spellStart"/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>mΩ</w:t>
            </w:r>
            <w:proofErr w:type="spellEnd"/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Vibration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Malfunction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10 - 55 </w:t>
            </w:r>
            <w:r w:rsidRPr="003A5386">
              <w:rPr>
                <w:rFonts w:ascii="Segoe UI Symbol" w:eastAsia="Segoe UI Symbol" w:hAnsi="Segoe UI Symbol" w:cs="Segoe UI Symbol"/>
                <w:sz w:val="24"/>
                <w:szCs w:val="24"/>
              </w:rPr>
              <w:t>㎐</w:t>
            </w: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double amplitude width 1.5 </w:t>
            </w:r>
            <w:r w:rsidRPr="003A5386">
              <w:rPr>
                <w:rFonts w:ascii="MS Mincho" w:eastAsia="MS Mincho" w:hAnsi="MS Mincho" w:cs="MS Mincho"/>
                <w:sz w:val="24"/>
                <w:szCs w:val="24"/>
              </w:rPr>
              <w:t>㎜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Shock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Durability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Min. 1,000 </w:t>
            </w:r>
            <w:r w:rsidRPr="003A5386">
              <w:rPr>
                <w:rFonts w:ascii="MS Mincho" w:eastAsia="MS Mincho" w:hAnsi="MS Mincho" w:cs="MS Mincho"/>
                <w:sz w:val="24"/>
                <w:szCs w:val="24"/>
              </w:rPr>
              <w:t>㎨</w:t>
            </w: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(Min. 100G)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Malfunction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Min. 300 </w:t>
            </w:r>
            <w:r w:rsidRPr="003A5386">
              <w:rPr>
                <w:rFonts w:ascii="MS Mincho" w:eastAsia="MS Mincho" w:hAnsi="MS Mincho" w:cs="MS Mincho"/>
                <w:sz w:val="24"/>
                <w:szCs w:val="24"/>
              </w:rPr>
              <w:t>㎨</w:t>
            </w: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(Min. 30G)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Life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Mechanical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>Min. 1 million operation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Electrical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>Min. 0.3 million operation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weight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>Approx</w:t>
            </w:r>
            <w:proofErr w:type="spellEnd"/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1010 g (10 ZCN-PR508H 1 box)</w:t>
            </w:r>
          </w:p>
        </w:tc>
      </w:tr>
      <w:tr w:rsidR="003A5386" w:rsidRPr="003A5386" w:rsidTr="003A5386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Ambient temperature and humidity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3A5386" w:rsidRPr="003A5386" w:rsidRDefault="003A5386" w:rsidP="003A5386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386">
              <w:rPr>
                <w:rFonts w:ascii="Times New Roman" w:eastAsia="Times New Roman" w:hAnsi="Times New Roman" w:cs="Times New Roman"/>
                <w:sz w:val="24"/>
                <w:szCs w:val="24"/>
              </w:rPr>
              <w:t>-10 ℃ ~ +80 ℃ Max. 25 ~ 95 %R.H.</w:t>
            </w:r>
          </w:p>
        </w:tc>
      </w:tr>
    </w:tbl>
    <w:p w:rsidR="004F3C3F" w:rsidRDefault="004F3C3F">
      <w:pPr>
        <w:rPr>
          <w:rFonts w:hint="cs"/>
          <w:lang w:bidi="ar-EG"/>
        </w:rPr>
      </w:pPr>
      <w:bookmarkStart w:id="0" w:name="_GoBack"/>
      <w:bookmarkEnd w:id="0"/>
    </w:p>
    <w:sectPr w:rsidR="004F3C3F" w:rsidSect="00D70E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386"/>
    <w:rsid w:val="003A5386"/>
    <w:rsid w:val="004F3C3F"/>
    <w:rsid w:val="00794AFD"/>
    <w:rsid w:val="007C17BF"/>
    <w:rsid w:val="00D7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F62A060-58E8-4F90-BD19-A952F0C77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24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1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2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://eng.hynux.com/iframe_view.php?lcode=08&amp;mcode=0801&amp;scode=0801004&amp;pcode=1305100127#none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2020-04-12T12:04:00Z</dcterms:created>
  <dcterms:modified xsi:type="dcterms:W3CDTF">2020-04-12T12:06:00Z</dcterms:modified>
</cp:coreProperties>
</file>