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00A4" w:rsidRPr="003B00A4" w:rsidRDefault="003B00A4" w:rsidP="003B00A4">
      <w:pPr>
        <w:bidi w:val="0"/>
        <w:spacing w:before="300" w:after="75" w:line="240" w:lineRule="auto"/>
        <w:rPr>
          <w:rFonts w:ascii="Arial" w:eastAsia="Times New Roman" w:hAnsi="Arial" w:cs="Arial"/>
          <w:b/>
          <w:bCs/>
          <w:color w:val="2A2A2A"/>
          <w:sz w:val="20"/>
          <w:szCs w:val="20"/>
        </w:rPr>
      </w:pPr>
      <w:r w:rsidRPr="003B00A4">
        <w:rPr>
          <w:rFonts w:ascii="Arial" w:eastAsia="Times New Roman" w:hAnsi="Arial" w:cs="Arial"/>
          <w:b/>
          <w:bCs/>
          <w:color w:val="2A2A2A"/>
          <w:sz w:val="20"/>
          <w:szCs w:val="20"/>
        </w:rPr>
        <w:t>Suffix code</w:t>
      </w:r>
    </w:p>
    <w:tbl>
      <w:tblPr>
        <w:tblW w:w="10800" w:type="dxa"/>
        <w:jc w:val="center"/>
        <w:tblCellSpacing w:w="6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9"/>
        <w:gridCol w:w="870"/>
        <w:gridCol w:w="3552"/>
        <w:gridCol w:w="2909"/>
        <w:gridCol w:w="1520"/>
      </w:tblGrid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900" w:type="pct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Model</w:t>
            </w:r>
          </w:p>
        </w:tc>
        <w:tc>
          <w:tcPr>
            <w:tcW w:w="400" w:type="pct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Code</w:t>
            </w:r>
          </w:p>
        </w:tc>
        <w:tc>
          <w:tcPr>
            <w:tcW w:w="0" w:type="auto"/>
            <w:gridSpan w:val="3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Information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LF4N-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noProof/>
                <w:color w:val="333333"/>
                <w:sz w:val="18"/>
                <w:szCs w:val="18"/>
              </w:rPr>
              <mc:AlternateContent>
                <mc:Choice Requires="wps">
                  <w:drawing>
                    <wp:inline distT="0" distB="0" distL="0" distR="0" wp14:anchorId="6DD6824B" wp14:editId="5B48D89C">
                      <wp:extent cx="86995" cy="86995"/>
                      <wp:effectExtent l="0" t="0" r="0" b="0"/>
                      <wp:docPr id="1" name="AutoShap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6995" cy="869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92C6AB6" id="AutoShape 1" o:spid="_x0000_s1026" style="width:6.85pt;height:6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bn85QEAAMIDAAAOAAAAZHJzL2Uyb0RvYy54bWysU8FuEzEQvSPxD5bvZJMoLc0qm6pqVYRU&#10;oFLhAxyvvWux9pixk034esZ2ElK4IS6WZ8b75s2bt6vbvR3YTmEw4Bo+m0w5U05Ca1zX8G9fH9/d&#10;cBaicK0YwKmGH1Tgt+u3b1ajr9UcehhahYxAXKhH3/A+Rl9XVZC9siJMwCtHRQ1oRaQQu6pFMRK6&#10;Har5dHpdjYCtR5AqBMo+lCJfZ3ytlYxftA4qsqHhxC3mE/O5SWe1Xom6Q+F7I480xD+wsMI4anqG&#10;ehBRsC2av6CskQgBdJxIsBVobaTKM9A0s+kf07z0wqs8C4kT/Fmm8P9g5efdMzLT0u44c8LSiu62&#10;EXJnNkvyjD7U9OrFP2MaMPgnkN8Dc3DfC9epu+BJ5PL5KYUIY69ESzwzRPUKIwWB0Nhm/AQtNRTU&#10;MIu312hTD5KF7fOODucdqX1kkpI318vlFWeSKuVKFCtRnz71GOIHBZalS8ORuGVosXsKsTw9PUmd&#10;HDyaYcgmGNyrBGGmTKae2BYhNtAeiDlCMRIZny494E/ORjJRw8OPrUDF2fDR0fTL2WKRXJeDxdX7&#10;OQV4WdlcVoSTBNXwyFm53sfi1K1H0/VZ5MIxrUibPE9Ss7A6kiWjZEWOpk5OvIzzq9+/3voXAAAA&#10;//8DAFBLAwQUAAYACAAAACEA5iVLMNoAAAADAQAADwAAAGRycy9kb3ducmV2LnhtbEyPQUvDQBCF&#10;74L/YRnBi7QbFWqJ2RQpiEUKpan2PM2OSTA7m2a3Sfrvu20PepnH8Ib3vklmg6lFR62rLCt4HEcg&#10;iHOrKy4UfG3eR1MQziNrrC2TgiM5mKW3NwnG2va8pi7zhQgh7GJUUHrfxFK6vCSDbmwb4uD92Nag&#10;D2tbSN1iH8JNLZ+iaCINVhwaSmxoXlL+mx2Mgj5fddvN8kOuHrYLy/vFfp59fyp1fze8vYLwNPi/&#10;YzjjB3RIA9POHlg7USsIj/jLPHvPLyB2V5VpIv+zpycAAAD//wMAUEsBAi0AFAAGAAgAAAAhALaD&#10;OJL+AAAA4QEAABMAAAAAAAAAAAAAAAAAAAAAAFtDb250ZW50X1R5cGVzXS54bWxQSwECLQAUAAYA&#10;CAAAACEAOP0h/9YAAACUAQAACwAAAAAAAAAAAAAAAAAvAQAAX3JlbHMvLnJlbHNQSwECLQAUAAYA&#10;CAAAACEARYW5/OUBAADCAwAADgAAAAAAAAAAAAAAAAAuAgAAZHJzL2Uyb0RvYy54bWxQSwECLQAU&#10;AAYACAAAACEA5iVLMNoAAAADAQAADwAAAAAAAAAAAAAAAAA/BAAAZHJzL2Rvd25yZXYueG1sUEsF&#10;BgAAAAAEAAQA8wAAAEYFAAAAAA==&#10;" filled="f" stroked="f">
                      <o:lock v:ext="edit" aspectratio="t"/>
                      <w10:wrap anchorx="page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gridSpan w:val="3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Digital timer 48(W) X 48(H) </w:t>
            </w:r>
            <w:r w:rsidRPr="003B00A4">
              <w:rPr>
                <w:rFonts w:ascii="MS Gothic" w:eastAsia="MS Gothic" w:hAnsi="MS Gothic" w:cs="MS Gothic"/>
                <w:color w:val="333333"/>
                <w:sz w:val="18"/>
                <w:szCs w:val="18"/>
              </w:rPr>
              <w:t>㎜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Device selection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</w:t>
            </w:r>
          </w:p>
        </w:tc>
        <w:tc>
          <w:tcPr>
            <w:tcW w:w="1650" w:type="pct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Time 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limit :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1c</w:t>
            </w:r>
          </w:p>
        </w:tc>
        <w:tc>
          <w:tcPr>
            <w:tcW w:w="1350" w:type="pct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Operation mode (10 kinds)</w:t>
            </w:r>
          </w:p>
        </w:tc>
        <w:tc>
          <w:tcPr>
            <w:tcW w:w="700" w:type="pct"/>
            <w:vMerge w:val="restart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8pin socket type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Time 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limit :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1c,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Constantaneous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: 1c</w:t>
            </w:r>
          </w:p>
        </w:tc>
        <w:tc>
          <w:tcPr>
            <w:tcW w:w="0" w:type="auto"/>
            <w:vMerge w:val="restart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ON Delay output (A mode fixed)</w:t>
            </w: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Time 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limit :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2c</w:t>
            </w: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Time 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limit :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1c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Operation mode (10 kinds)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11pin socket type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Power supply voltage</w:t>
            </w:r>
          </w:p>
        </w:tc>
        <w:tc>
          <w:tcPr>
            <w:tcW w:w="0" w:type="auto"/>
            <w:gridSpan w:val="3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24 - 240 V AC / DC dual usage 50 - 60 </w:t>
            </w:r>
            <w:r w:rsidRPr="003B00A4">
              <w:rPr>
                <w:rFonts w:ascii="Segoe UI Symbol" w:eastAsia="Segoe UI Symbol" w:hAnsi="Segoe UI Symbol" w:cs="Segoe UI Symbol"/>
                <w:color w:val="333333"/>
                <w:sz w:val="18"/>
                <w:szCs w:val="18"/>
              </w:rPr>
              <w:t>㎐</w:t>
            </w:r>
          </w:p>
        </w:tc>
      </w:tr>
    </w:tbl>
    <w:p w:rsidR="003B00A4" w:rsidRPr="003B00A4" w:rsidRDefault="003B00A4" w:rsidP="003B00A4">
      <w:pPr>
        <w:bidi w:val="0"/>
        <w:spacing w:before="300" w:after="75" w:line="240" w:lineRule="auto"/>
        <w:rPr>
          <w:rFonts w:ascii="Arial" w:eastAsia="Times New Roman" w:hAnsi="Arial" w:cs="Arial"/>
          <w:b/>
          <w:bCs/>
          <w:color w:val="2A2A2A"/>
          <w:sz w:val="20"/>
          <w:szCs w:val="20"/>
        </w:rPr>
      </w:pPr>
      <w:r w:rsidRPr="003B00A4">
        <w:rPr>
          <w:rFonts w:ascii="Arial" w:eastAsia="Times New Roman" w:hAnsi="Arial" w:cs="Arial"/>
          <w:b/>
          <w:bCs/>
          <w:color w:val="2A2A2A"/>
          <w:sz w:val="20"/>
          <w:szCs w:val="20"/>
        </w:rPr>
        <w:t>· Specification</w:t>
      </w:r>
    </w:p>
    <w:tbl>
      <w:tblPr>
        <w:tblW w:w="10800" w:type="dxa"/>
        <w:jc w:val="center"/>
        <w:tblCellSpacing w:w="6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2"/>
        <w:gridCol w:w="2160"/>
        <w:gridCol w:w="2160"/>
        <w:gridCol w:w="5388"/>
      </w:tblGrid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Model</w:t>
            </w:r>
          </w:p>
        </w:tc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LF4N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Power voltage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24 - 240 V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/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50 - 60 Hz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Display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LCD display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Voltage regulation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±10 % from supply voltage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 w:val="restart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Power consumption</w:t>
            </w:r>
          </w:p>
        </w:tc>
        <w:tc>
          <w:tcPr>
            <w:tcW w:w="1000" w:type="pct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LF4N-A, LF4N-D</w:t>
            </w:r>
          </w:p>
        </w:tc>
        <w:tc>
          <w:tcPr>
            <w:tcW w:w="2500" w:type="pct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1.5 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W(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240 V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), 4.4 VA(240 V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)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LF4N-B, LF4N-C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2.2 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W(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240 V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), 7.2 VA(240 V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)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Resetting time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Max. 0.1 second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Minimum Signal Time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LF4N-A, LF4N-D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Over 20 </w:t>
            </w:r>
            <w:proofErr w:type="spellStart"/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ms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(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START, INHIBIT, RESET)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Input</w:t>
            </w: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br/>
              <w:t>Condition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START Input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LF4N-A, LF4N-D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spellStart"/>
            <w:r w:rsidRPr="003B00A4">
              <w:rPr>
                <w:rFonts w:ascii="Malgun Gothic" w:eastAsia="Malgun Gothic" w:hAnsi="Malgun Gothic" w:cs="Malgun Gothic"/>
                <w:color w:val="333333"/>
                <w:sz w:val="18"/>
                <w:szCs w:val="18"/>
              </w:rPr>
              <w:t>ㆍ</w:t>
            </w: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Non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voltage input</w:t>
            </w: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Impedance in a short 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circuit :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Max. 2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kΩ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Residual voltage in a short circuit : Max. 0.7 V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 xml:space="preserve">Impedance in open : Min. 100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kΩ</w:t>
            </w:r>
            <w:proofErr w:type="spellEnd"/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INHIBIT Input</w:t>
            </w: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RESET Input</w:t>
            </w: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 w:val="restart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Repeatability of operating time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LF4N-A, LF4N-D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Max. ±0.01% ±0.05 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second(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 case of Power-on start)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Max. ±0.005% ±0.03 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second(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 case of Signal-on start)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LF4N-B, LF4N-C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±0.01% ±0.05 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second(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 case of Power-on start)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Control output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Contact 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relay :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250 V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3 A(Load Resistance)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Insulation resistance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Min 100 MΩ (Based on 500 V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)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Dielectric strength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2000 V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50 / 60 Hz for 1 minute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Impulse Voltage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±2000 V Max.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Vibration</w:t>
            </w:r>
          </w:p>
        </w:tc>
        <w:tc>
          <w:tcPr>
            <w:tcW w:w="1000" w:type="pct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Mechanical durability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10 - 55 Hz double amplitude 0.75 mm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Malfunction durability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10 - 55 Hz double amplitude 0.5 mm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Shock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Mechanical durability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300 m/s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²  (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Less than 30 G)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Malfunction durability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100 m/s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²  (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Less than 10 G)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Life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Mechanical durability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Over 1,000 million (Open &amp; Short 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frequency :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180 / min)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Electrical durability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Over 10 million (250 V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3 A load Resistance)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Terminal type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Plug 8PIN, Plug 11PIN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Operation ambient temperature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-10 ~ 55 °C (No condensation)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Storage temperature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-20 ~ 65 °C (No condensation)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Operation ambient humidity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35 ~ 85 % R.H.</w:t>
            </w:r>
          </w:p>
        </w:tc>
      </w:tr>
      <w:tr w:rsidR="003B00A4" w:rsidRPr="003B00A4" w:rsidTr="003B00A4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Weight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About 110 g (Include Fixing bracket)</w:t>
            </w:r>
          </w:p>
        </w:tc>
      </w:tr>
    </w:tbl>
    <w:p w:rsidR="003B00A4" w:rsidRPr="003B00A4" w:rsidRDefault="003B00A4" w:rsidP="003B00A4">
      <w:pPr>
        <w:bidi w:val="0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</w:rPr>
      </w:pPr>
    </w:p>
    <w:tbl>
      <w:tblPr>
        <w:tblW w:w="10800" w:type="dxa"/>
        <w:jc w:val="center"/>
        <w:tblCellSpacing w:w="6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2157"/>
        <w:gridCol w:w="2158"/>
        <w:gridCol w:w="2158"/>
        <w:gridCol w:w="2164"/>
      </w:tblGrid>
      <w:tr w:rsidR="003B00A4" w:rsidRPr="003B00A4" w:rsidTr="003B00A4">
        <w:trPr>
          <w:trHeight w:val="216"/>
          <w:tblCellSpacing w:w="6" w:type="dxa"/>
          <w:jc w:val="center"/>
        </w:trPr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Model</w:t>
            </w:r>
          </w:p>
        </w:tc>
        <w:tc>
          <w:tcPr>
            <w:tcW w:w="1000" w:type="pct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LF4N-A</w:t>
            </w:r>
          </w:p>
        </w:tc>
        <w:tc>
          <w:tcPr>
            <w:tcW w:w="1000" w:type="pct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LF4N-B</w:t>
            </w:r>
          </w:p>
        </w:tc>
        <w:tc>
          <w:tcPr>
            <w:tcW w:w="1000" w:type="pct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LF4N-C</w:t>
            </w:r>
          </w:p>
        </w:tc>
        <w:tc>
          <w:tcPr>
            <w:tcW w:w="1000" w:type="pct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LF4N-D</w:t>
            </w:r>
          </w:p>
        </w:tc>
      </w:tr>
      <w:tr w:rsidR="003B00A4" w:rsidRPr="003B00A4" w:rsidTr="003B00A4">
        <w:trPr>
          <w:trHeight w:val="216"/>
          <w:tblCellSpacing w:w="6" w:type="dxa"/>
          <w:jc w:val="center"/>
        </w:trPr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Power voltage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24 - 240 V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a.c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/ </w:t>
            </w:r>
            <w:proofErr w:type="spell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d.c</w:t>
            </w:r>
            <w:proofErr w:type="spell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50 - 60 Hz</w:t>
            </w:r>
          </w:p>
        </w:tc>
      </w:tr>
      <w:tr w:rsidR="003B00A4" w:rsidRPr="003B00A4" w:rsidTr="003B00A4">
        <w:trPr>
          <w:trHeight w:val="216"/>
          <w:tblCellSpacing w:w="6" w:type="dxa"/>
          <w:jc w:val="center"/>
        </w:trPr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Socket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8 Pin 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socket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11 Pin </w:t>
            </w: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socket</w:t>
            </w:r>
            <w:proofErr w:type="gramEnd"/>
          </w:p>
        </w:tc>
      </w:tr>
      <w:tr w:rsidR="003B00A4" w:rsidRPr="003B00A4" w:rsidTr="003B00A4">
        <w:trPr>
          <w:trHeight w:val="216"/>
          <w:tblCellSpacing w:w="6" w:type="dxa"/>
          <w:jc w:val="center"/>
        </w:trPr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Output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Time limit 1c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Time limit 1c</w:t>
            </w: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br/>
              <w:t>Instantaneous 1c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Time limit 2c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Time limit 1c</w:t>
            </w:r>
          </w:p>
        </w:tc>
      </w:tr>
      <w:tr w:rsidR="003B00A4" w:rsidRPr="003B00A4" w:rsidTr="003B00A4">
        <w:trPr>
          <w:trHeight w:val="216"/>
          <w:tblCellSpacing w:w="6" w:type="dxa"/>
          <w:jc w:val="center"/>
        </w:trPr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Timing range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 kinds of timing ranges</w:t>
            </w:r>
          </w:p>
        </w:tc>
      </w:tr>
      <w:tr w:rsidR="003B00A4" w:rsidRPr="003B00A4" w:rsidTr="003B00A4">
        <w:trPr>
          <w:trHeight w:val="216"/>
          <w:tblCellSpacing w:w="6" w:type="dxa"/>
          <w:jc w:val="center"/>
        </w:trPr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Output operations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 kinds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Fixing A mode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 kinds</w:t>
            </w:r>
          </w:p>
        </w:tc>
      </w:tr>
      <w:tr w:rsidR="003B00A4" w:rsidRPr="003B00A4" w:rsidTr="003B00A4">
        <w:trPr>
          <w:trHeight w:val="216"/>
          <w:tblCellSpacing w:w="6" w:type="dxa"/>
          <w:jc w:val="center"/>
        </w:trPr>
        <w:tc>
          <w:tcPr>
            <w:tcW w:w="0" w:type="auto"/>
            <w:shd w:val="clear" w:color="auto" w:fill="EFEFE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Input signal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RESET, START, INHIBIT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No Input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B00A4" w:rsidRPr="003B00A4" w:rsidRDefault="003B00A4" w:rsidP="003B00A4">
            <w:pPr>
              <w:bidi w:val="0"/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gramStart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RESET,START</w:t>
            </w:r>
            <w:proofErr w:type="gramEnd"/>
            <w:r w:rsidRPr="003B00A4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,INHIBIT</w:t>
            </w:r>
          </w:p>
        </w:tc>
      </w:tr>
    </w:tbl>
    <w:p w:rsidR="004F3C3F" w:rsidRDefault="004F3C3F">
      <w:pPr>
        <w:rPr>
          <w:rFonts w:hint="cs"/>
          <w:lang w:bidi="ar-EG"/>
        </w:rPr>
      </w:pPr>
      <w:bookmarkStart w:id="0" w:name="_GoBack"/>
      <w:bookmarkEnd w:id="0"/>
    </w:p>
    <w:sectPr w:rsidR="004F3C3F" w:rsidSect="00D70E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0A4"/>
    <w:rsid w:val="003B00A4"/>
    <w:rsid w:val="004F3C3F"/>
    <w:rsid w:val="007C17BF"/>
    <w:rsid w:val="00D7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AA01DA6-D860-482B-927F-B45665BE1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99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2022</Characters>
  <Application>Microsoft Office Word</Application>
  <DocSecurity>0</DocSecurity>
  <Lines>16</Lines>
  <Paragraphs>4</Paragraphs>
  <ScaleCrop>false</ScaleCrop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2020-04-12T10:52:00Z</dcterms:created>
  <dcterms:modified xsi:type="dcterms:W3CDTF">2020-04-12T10:53:00Z</dcterms:modified>
</cp:coreProperties>
</file>